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6E724" w14:textId="77777777" w:rsidR="00915C85" w:rsidRPr="00915C85" w:rsidRDefault="00915C85" w:rsidP="00915C85">
      <w:pPr>
        <w:spacing w:line="360" w:lineRule="auto"/>
        <w:contextualSpacing/>
        <w:jc w:val="center"/>
        <w:rPr>
          <w:rFonts w:ascii="Tahoma" w:hAnsi="Tahoma" w:cs="Tahoma"/>
        </w:rPr>
      </w:pPr>
      <w:bookmarkStart w:id="0" w:name="_Hlk508827533"/>
      <w:bookmarkEnd w:id="0"/>
      <w:r w:rsidRPr="00915C85">
        <w:rPr>
          <w:rFonts w:ascii="Tahoma" w:hAnsi="Tahoma" w:cs="Tahoma"/>
          <w:b/>
          <w:sz w:val="32"/>
          <w:szCs w:val="32"/>
        </w:rPr>
        <w:t>How to Obtain a Download for Your S9 PAP Device</w:t>
      </w:r>
    </w:p>
    <w:p w14:paraId="730E2305" w14:textId="77777777" w:rsidR="00915C85" w:rsidRPr="00915C85" w:rsidRDefault="00915C85" w:rsidP="00915C85">
      <w:pPr>
        <w:spacing w:line="360" w:lineRule="auto"/>
        <w:ind w:left="360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1" locked="0" layoutInCell="1" allowOverlap="1" wp14:anchorId="2C1DFB83" wp14:editId="1546A27D">
            <wp:simplePos x="0" y="0"/>
            <wp:positionH relativeFrom="column">
              <wp:posOffset>2790825</wp:posOffset>
            </wp:positionH>
            <wp:positionV relativeFrom="paragraph">
              <wp:posOffset>32385</wp:posOffset>
            </wp:positionV>
            <wp:extent cx="1075690" cy="751840"/>
            <wp:effectExtent l="0" t="0" r="0" b="0"/>
            <wp:wrapSquare wrapText="bothSides"/>
            <wp:docPr id="1" name="Picture 1" descr="A close up of a devic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9 Autose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69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6279F2" w14:textId="77777777" w:rsidR="00915C85" w:rsidRPr="00915C85" w:rsidRDefault="00915C85" w:rsidP="00915C85">
      <w:pPr>
        <w:spacing w:line="360" w:lineRule="auto"/>
        <w:ind w:left="360"/>
        <w:jc w:val="center"/>
        <w:rPr>
          <w:rFonts w:ascii="Tahoma" w:hAnsi="Tahoma" w:cs="Tahoma"/>
          <w:sz w:val="26"/>
          <w:szCs w:val="26"/>
        </w:rPr>
      </w:pPr>
      <w:r w:rsidRPr="00915C85">
        <w:rPr>
          <w:rFonts w:ascii="Tahoma" w:hAnsi="Tahoma" w:cs="Tahoma"/>
          <w:sz w:val="26"/>
          <w:szCs w:val="26"/>
        </w:rPr>
        <w:t>Your device should look like this:</w:t>
      </w:r>
    </w:p>
    <w:p w14:paraId="5CECE798" w14:textId="77777777" w:rsidR="00915C85" w:rsidRPr="00915C85" w:rsidRDefault="00915C85" w:rsidP="00915C85">
      <w:pPr>
        <w:spacing w:line="360" w:lineRule="auto"/>
        <w:rPr>
          <w:rFonts w:ascii="Tahoma" w:hAnsi="Tahoma" w:cs="Tahoma"/>
          <w:sz w:val="26"/>
          <w:szCs w:val="26"/>
        </w:rPr>
      </w:pPr>
    </w:p>
    <w:p w14:paraId="077D9248" w14:textId="77777777" w:rsidR="00622BF4" w:rsidRPr="00915C85" w:rsidRDefault="00622BF4" w:rsidP="00C80A2C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915C85">
        <w:rPr>
          <w:rFonts w:ascii="Tahoma" w:hAnsi="Tahoma" w:cs="Tahoma"/>
          <w:sz w:val="24"/>
          <w:szCs w:val="24"/>
        </w:rPr>
        <w:t xml:space="preserve">Make sure that the screen is on – if necessary, press and release the push dial to the right of the screen.  </w:t>
      </w:r>
    </w:p>
    <w:p w14:paraId="776190C5" w14:textId="77777777" w:rsidR="00622BF4" w:rsidRPr="00915C85" w:rsidRDefault="00622BF4" w:rsidP="00C80A2C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915C85">
        <w:rPr>
          <w:rFonts w:ascii="Tahoma" w:hAnsi="Tahoma" w:cs="Tahoma"/>
          <w:sz w:val="24"/>
          <w:szCs w:val="24"/>
        </w:rPr>
        <w:t>To the right of the screen is an info (“I”) button - press and release this</w:t>
      </w:r>
    </w:p>
    <w:p w14:paraId="74FBD3BE" w14:textId="77777777" w:rsidR="00622BF4" w:rsidRPr="00915C85" w:rsidRDefault="00622BF4" w:rsidP="00C80A2C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915C85">
        <w:rPr>
          <w:rFonts w:ascii="Tahoma" w:hAnsi="Tahoma" w:cs="Tahoma"/>
          <w:sz w:val="24"/>
          <w:szCs w:val="24"/>
        </w:rPr>
        <w:t>You will be on the Sleep Quality page – turn the push dial to change to the Sleep Report page</w:t>
      </w:r>
    </w:p>
    <w:p w14:paraId="7BF71BBA" w14:textId="77777777" w:rsidR="00622BF4" w:rsidRPr="00915C85" w:rsidRDefault="00622BF4" w:rsidP="00C80A2C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915C85">
        <w:rPr>
          <w:rFonts w:ascii="Tahoma" w:hAnsi="Tahoma" w:cs="Tahoma"/>
          <w:sz w:val="24"/>
          <w:szCs w:val="24"/>
        </w:rPr>
        <w:t>At the top of the report is the word “Period” – it should be set to 1 Month</w:t>
      </w:r>
    </w:p>
    <w:p w14:paraId="51EFAA93" w14:textId="77777777" w:rsidR="00622BF4" w:rsidRPr="00915C85" w:rsidRDefault="00622BF4" w:rsidP="00C80A2C">
      <w:pPr>
        <w:pStyle w:val="ListParagraph"/>
        <w:numPr>
          <w:ilvl w:val="1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915C85">
        <w:rPr>
          <w:rFonts w:ascii="Tahoma" w:hAnsi="Tahoma" w:cs="Tahoma"/>
          <w:sz w:val="24"/>
          <w:szCs w:val="24"/>
        </w:rPr>
        <w:t>If the Period is not set to 1 Month, press and release the push dial twice to highlight the Period and turn the knob until it reads 1 Month, then press and release the push dial again</w:t>
      </w:r>
    </w:p>
    <w:p w14:paraId="726FBAEA" w14:textId="77777777" w:rsidR="00622BF4" w:rsidRPr="00915C85" w:rsidRDefault="00622BF4" w:rsidP="00C80A2C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915C85">
        <w:rPr>
          <w:rFonts w:ascii="Tahoma" w:hAnsi="Tahoma" w:cs="Tahoma"/>
          <w:sz w:val="24"/>
          <w:szCs w:val="24"/>
        </w:rPr>
        <w:t>Please enter the information below:</w:t>
      </w:r>
    </w:p>
    <w:p w14:paraId="4362AA54" w14:textId="77777777" w:rsidR="007271A4" w:rsidRDefault="00622BF4" w:rsidP="007271A4">
      <w:pPr>
        <w:pStyle w:val="ListParagraph"/>
        <w:numPr>
          <w:ilvl w:val="1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915C85">
        <w:rPr>
          <w:rFonts w:ascii="Tahoma" w:hAnsi="Tahoma" w:cs="Tahoma"/>
          <w:sz w:val="24"/>
          <w:szCs w:val="24"/>
        </w:rPr>
        <w:t xml:space="preserve">1month: </w:t>
      </w:r>
    </w:p>
    <w:p w14:paraId="3B2D3427" w14:textId="77777777" w:rsidR="007271A4" w:rsidRDefault="007271A4" w:rsidP="007271A4">
      <w:pPr>
        <w:pStyle w:val="ListParagraph"/>
        <w:numPr>
          <w:ilvl w:val="2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2093122724"/>
          <w:placeholder>
            <w:docPart w:val="B3C653C649634263921A5B3162BCF95B"/>
          </w:placeholder>
          <w:showingPlcHdr/>
        </w:sdtPr>
        <w:sdtEndPr/>
        <w:sdtContent>
          <w:r w:rsidRPr="007271A4">
            <w:rPr>
              <w:rFonts w:ascii="Tahoma" w:hAnsi="Tahoma" w:cs="Tahoma"/>
              <w:bdr w:val="single" w:sz="8" w:space="0" w:color="auto"/>
              <w:shd w:val="clear" w:color="auto" w:fill="FFFF99"/>
            </w:rPr>
            <w:t>Enter Number</w:t>
          </w:r>
        </w:sdtContent>
      </w:sdt>
      <w:r w:rsidR="00622BF4" w:rsidRPr="00915C85">
        <w:rPr>
          <w:rFonts w:ascii="Tahoma" w:hAnsi="Tahoma" w:cs="Tahoma"/>
          <w:sz w:val="24"/>
          <w:szCs w:val="24"/>
        </w:rPr>
        <w:t>/30 days greater than 4 hours=___%</w:t>
      </w:r>
    </w:p>
    <w:p w14:paraId="50369BA0" w14:textId="77777777" w:rsidR="007271A4" w:rsidRDefault="00622BF4" w:rsidP="007271A4">
      <w:pPr>
        <w:pStyle w:val="ListParagraph"/>
        <w:numPr>
          <w:ilvl w:val="2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915C85">
        <w:rPr>
          <w:rFonts w:ascii="Tahoma" w:hAnsi="Tahoma" w:cs="Tahoma"/>
          <w:sz w:val="24"/>
          <w:szCs w:val="24"/>
        </w:rPr>
        <w:t>Average usag</w:t>
      </w:r>
      <w:r w:rsidR="007271A4">
        <w:rPr>
          <w:rFonts w:ascii="Tahoma" w:hAnsi="Tahoma" w:cs="Tahoma"/>
          <w:sz w:val="24"/>
          <w:szCs w:val="24"/>
        </w:rPr>
        <w:t xml:space="preserve">e </w:t>
      </w:r>
      <w:sdt>
        <w:sdtPr>
          <w:rPr>
            <w:rFonts w:ascii="Tahoma" w:hAnsi="Tahoma" w:cs="Tahoma"/>
            <w:sz w:val="24"/>
            <w:szCs w:val="24"/>
          </w:rPr>
          <w:id w:val="-821346818"/>
          <w:placeholder>
            <w:docPart w:val="10AB45D244564E13B69CDAA857F48921"/>
          </w:placeholder>
          <w:showingPlcHdr/>
        </w:sdtPr>
        <w:sdtEndPr/>
        <w:sdtContent>
          <w:r w:rsidR="007271A4" w:rsidRPr="007271A4">
            <w:rPr>
              <w:rFonts w:ascii="Tahoma" w:hAnsi="Tahoma" w:cs="Tahoma"/>
              <w:bdr w:val="single" w:sz="8" w:space="0" w:color="auto"/>
              <w:shd w:val="clear" w:color="auto" w:fill="FFFF99"/>
            </w:rPr>
            <w:t>Enter Number</w:t>
          </w:r>
        </w:sdtContent>
      </w:sdt>
    </w:p>
    <w:p w14:paraId="59FD32B3" w14:textId="77777777" w:rsidR="00622BF4" w:rsidRPr="00915C85" w:rsidRDefault="00622BF4" w:rsidP="007271A4">
      <w:pPr>
        <w:pStyle w:val="ListParagraph"/>
        <w:numPr>
          <w:ilvl w:val="2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915C85">
        <w:rPr>
          <w:rFonts w:ascii="Tahoma" w:hAnsi="Tahoma" w:cs="Tahoma"/>
          <w:sz w:val="24"/>
          <w:szCs w:val="24"/>
        </w:rPr>
        <w:t>Hours used</w:t>
      </w:r>
      <w:r w:rsidR="007271A4"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2112166037"/>
          <w:placeholder>
            <w:docPart w:val="DB98C6059A2848AF977A5A28FC621091"/>
          </w:placeholder>
          <w:showingPlcHdr/>
        </w:sdtPr>
        <w:sdtEndPr/>
        <w:sdtContent>
          <w:r w:rsidR="007271A4" w:rsidRPr="007271A4">
            <w:rPr>
              <w:rFonts w:ascii="Tahoma" w:hAnsi="Tahoma" w:cs="Tahoma"/>
              <w:bdr w:val="single" w:sz="8" w:space="0" w:color="auto"/>
              <w:shd w:val="clear" w:color="auto" w:fill="FFFF99"/>
            </w:rPr>
            <w:t>Enter Number</w:t>
          </w:r>
        </w:sdtContent>
      </w:sdt>
    </w:p>
    <w:p w14:paraId="618ED43E" w14:textId="77777777" w:rsidR="00622BF4" w:rsidRPr="00915C85" w:rsidRDefault="00622BF4" w:rsidP="00C80A2C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915C85">
        <w:rPr>
          <w:rFonts w:ascii="Tahoma" w:hAnsi="Tahoma" w:cs="Tahoma"/>
          <w:sz w:val="24"/>
          <w:szCs w:val="24"/>
        </w:rPr>
        <w:t>Reset the Period to 3 months by pressing and releas</w:t>
      </w:r>
      <w:r w:rsidR="002B10D2" w:rsidRPr="00915C85">
        <w:rPr>
          <w:rFonts w:ascii="Tahoma" w:hAnsi="Tahoma" w:cs="Tahoma"/>
          <w:sz w:val="24"/>
          <w:szCs w:val="24"/>
        </w:rPr>
        <w:t>ing</w:t>
      </w:r>
      <w:r w:rsidRPr="00915C85">
        <w:rPr>
          <w:rFonts w:ascii="Tahoma" w:hAnsi="Tahoma" w:cs="Tahoma"/>
          <w:sz w:val="24"/>
          <w:szCs w:val="24"/>
        </w:rPr>
        <w:t xml:space="preserve"> the push dial twice to highlight the Period and turn the knob until it reads </w:t>
      </w:r>
      <w:r w:rsidR="002B10D2" w:rsidRPr="00915C85">
        <w:rPr>
          <w:rFonts w:ascii="Tahoma" w:hAnsi="Tahoma" w:cs="Tahoma"/>
          <w:sz w:val="24"/>
          <w:szCs w:val="24"/>
        </w:rPr>
        <w:t>3</w:t>
      </w:r>
      <w:r w:rsidRPr="00915C85">
        <w:rPr>
          <w:rFonts w:ascii="Tahoma" w:hAnsi="Tahoma" w:cs="Tahoma"/>
          <w:sz w:val="24"/>
          <w:szCs w:val="24"/>
        </w:rPr>
        <w:t xml:space="preserve"> Month</w:t>
      </w:r>
      <w:r w:rsidR="002B10D2" w:rsidRPr="00915C85">
        <w:rPr>
          <w:rFonts w:ascii="Tahoma" w:hAnsi="Tahoma" w:cs="Tahoma"/>
          <w:sz w:val="24"/>
          <w:szCs w:val="24"/>
        </w:rPr>
        <w:t>s</w:t>
      </w:r>
      <w:r w:rsidRPr="00915C85">
        <w:rPr>
          <w:rFonts w:ascii="Tahoma" w:hAnsi="Tahoma" w:cs="Tahoma"/>
          <w:sz w:val="24"/>
          <w:szCs w:val="24"/>
        </w:rPr>
        <w:t>, then press</w:t>
      </w:r>
      <w:r w:rsidR="002B10D2" w:rsidRPr="00915C85">
        <w:rPr>
          <w:rFonts w:ascii="Tahoma" w:hAnsi="Tahoma" w:cs="Tahoma"/>
          <w:sz w:val="24"/>
          <w:szCs w:val="24"/>
        </w:rPr>
        <w:t>ing</w:t>
      </w:r>
      <w:r w:rsidRPr="00915C85">
        <w:rPr>
          <w:rFonts w:ascii="Tahoma" w:hAnsi="Tahoma" w:cs="Tahoma"/>
          <w:sz w:val="24"/>
          <w:szCs w:val="24"/>
        </w:rPr>
        <w:t xml:space="preserve"> and releas</w:t>
      </w:r>
      <w:r w:rsidR="002B10D2" w:rsidRPr="00915C85">
        <w:rPr>
          <w:rFonts w:ascii="Tahoma" w:hAnsi="Tahoma" w:cs="Tahoma"/>
          <w:sz w:val="24"/>
          <w:szCs w:val="24"/>
        </w:rPr>
        <w:t>ing</w:t>
      </w:r>
      <w:r w:rsidRPr="00915C85">
        <w:rPr>
          <w:rFonts w:ascii="Tahoma" w:hAnsi="Tahoma" w:cs="Tahoma"/>
          <w:sz w:val="24"/>
          <w:szCs w:val="24"/>
        </w:rPr>
        <w:t xml:space="preserve"> the push dial again</w:t>
      </w:r>
      <w:bookmarkStart w:id="1" w:name="_GoBack"/>
      <w:bookmarkEnd w:id="1"/>
    </w:p>
    <w:p w14:paraId="3F7138D9" w14:textId="77777777" w:rsidR="00622BF4" w:rsidRPr="00915C85" w:rsidRDefault="002B10D2" w:rsidP="00C80A2C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915C85">
        <w:rPr>
          <w:rFonts w:ascii="Tahoma" w:hAnsi="Tahoma" w:cs="Tahoma"/>
          <w:sz w:val="24"/>
          <w:szCs w:val="24"/>
        </w:rPr>
        <w:t>Please enter the information below:</w:t>
      </w:r>
    </w:p>
    <w:p w14:paraId="759EAD01" w14:textId="77777777" w:rsidR="00622BF4" w:rsidRDefault="00622BF4" w:rsidP="007271A4">
      <w:pPr>
        <w:pStyle w:val="ListParagraph"/>
        <w:numPr>
          <w:ilvl w:val="1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915C85">
        <w:rPr>
          <w:rFonts w:ascii="Tahoma" w:hAnsi="Tahoma" w:cs="Tahoma"/>
          <w:sz w:val="24"/>
          <w:szCs w:val="24"/>
        </w:rPr>
        <w:t>3 month</w:t>
      </w:r>
      <w:r w:rsidR="007271A4">
        <w:rPr>
          <w:rFonts w:ascii="Tahoma" w:hAnsi="Tahoma" w:cs="Tahoma"/>
          <w:sz w:val="24"/>
          <w:szCs w:val="24"/>
        </w:rPr>
        <w:t>s:</w:t>
      </w:r>
    </w:p>
    <w:p w14:paraId="635FE6D6" w14:textId="527FBDE0" w:rsidR="007271A4" w:rsidRDefault="00C0276D" w:rsidP="007271A4">
      <w:pPr>
        <w:pStyle w:val="ListParagraph"/>
        <w:numPr>
          <w:ilvl w:val="2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1648174552"/>
          <w:placeholder>
            <w:docPart w:val="033D5F070E58442B8C8937C11EE300EC"/>
          </w:placeholder>
          <w:showingPlcHdr/>
        </w:sdtPr>
        <w:sdtEndPr/>
        <w:sdtContent>
          <w:r w:rsidR="007271A4" w:rsidRPr="007271A4">
            <w:rPr>
              <w:rFonts w:ascii="Tahoma" w:hAnsi="Tahoma" w:cs="Tahoma"/>
              <w:bdr w:val="single" w:sz="8" w:space="0" w:color="auto"/>
              <w:shd w:val="clear" w:color="auto" w:fill="FFFF99"/>
            </w:rPr>
            <w:t>Enter Number</w:t>
          </w:r>
        </w:sdtContent>
      </w:sdt>
      <w:r w:rsidR="007271A4" w:rsidRPr="00915C85">
        <w:rPr>
          <w:rFonts w:ascii="Tahoma" w:hAnsi="Tahoma" w:cs="Tahoma"/>
          <w:sz w:val="24"/>
          <w:szCs w:val="24"/>
        </w:rPr>
        <w:t>/</w:t>
      </w:r>
      <w:r>
        <w:rPr>
          <w:rFonts w:ascii="Tahoma" w:hAnsi="Tahoma" w:cs="Tahoma"/>
          <w:sz w:val="24"/>
          <w:szCs w:val="24"/>
        </w:rPr>
        <w:t>9</w:t>
      </w:r>
      <w:r w:rsidR="007271A4" w:rsidRPr="00915C85">
        <w:rPr>
          <w:rFonts w:ascii="Tahoma" w:hAnsi="Tahoma" w:cs="Tahoma"/>
          <w:sz w:val="24"/>
          <w:szCs w:val="24"/>
        </w:rPr>
        <w:t>0 days greater than 4 hours=___%</w:t>
      </w:r>
    </w:p>
    <w:p w14:paraId="71279A19" w14:textId="77777777" w:rsidR="007271A4" w:rsidRDefault="007271A4" w:rsidP="007271A4">
      <w:pPr>
        <w:pStyle w:val="ListParagraph"/>
        <w:numPr>
          <w:ilvl w:val="2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915C85">
        <w:rPr>
          <w:rFonts w:ascii="Tahoma" w:hAnsi="Tahoma" w:cs="Tahoma"/>
          <w:sz w:val="24"/>
          <w:szCs w:val="24"/>
        </w:rPr>
        <w:t>Average usag</w:t>
      </w:r>
      <w:r>
        <w:rPr>
          <w:rFonts w:ascii="Tahoma" w:hAnsi="Tahoma" w:cs="Tahoma"/>
          <w:sz w:val="24"/>
          <w:szCs w:val="24"/>
        </w:rPr>
        <w:t xml:space="preserve">e </w:t>
      </w:r>
      <w:sdt>
        <w:sdtPr>
          <w:rPr>
            <w:rFonts w:ascii="Tahoma" w:hAnsi="Tahoma" w:cs="Tahoma"/>
            <w:sz w:val="24"/>
            <w:szCs w:val="24"/>
          </w:rPr>
          <w:id w:val="340054372"/>
          <w:placeholder>
            <w:docPart w:val="E37FD4A4DA364BD48DBEE0821306DC95"/>
          </w:placeholder>
          <w:showingPlcHdr/>
        </w:sdtPr>
        <w:sdtEndPr/>
        <w:sdtContent>
          <w:r w:rsidRPr="007271A4">
            <w:rPr>
              <w:rFonts w:ascii="Tahoma" w:hAnsi="Tahoma" w:cs="Tahoma"/>
              <w:bdr w:val="single" w:sz="8" w:space="0" w:color="auto"/>
              <w:shd w:val="clear" w:color="auto" w:fill="FFFF99"/>
            </w:rPr>
            <w:t>Enter Number</w:t>
          </w:r>
        </w:sdtContent>
      </w:sdt>
    </w:p>
    <w:p w14:paraId="174FA2AD" w14:textId="77777777" w:rsidR="007271A4" w:rsidRPr="00915C85" w:rsidRDefault="007271A4" w:rsidP="007271A4">
      <w:pPr>
        <w:pStyle w:val="ListParagraph"/>
        <w:numPr>
          <w:ilvl w:val="2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915C85">
        <w:rPr>
          <w:rFonts w:ascii="Tahoma" w:hAnsi="Tahoma" w:cs="Tahoma"/>
          <w:sz w:val="24"/>
          <w:szCs w:val="24"/>
        </w:rPr>
        <w:t>Hours used</w:t>
      </w:r>
      <w:r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1199979949"/>
          <w:placeholder>
            <w:docPart w:val="27EEDF9F250A4AC1A965ECC113860AB8"/>
          </w:placeholder>
          <w:showingPlcHdr/>
        </w:sdtPr>
        <w:sdtEndPr/>
        <w:sdtContent>
          <w:r w:rsidRPr="007271A4">
            <w:rPr>
              <w:rFonts w:ascii="Tahoma" w:hAnsi="Tahoma" w:cs="Tahoma"/>
              <w:bdr w:val="single" w:sz="8" w:space="0" w:color="auto"/>
              <w:shd w:val="clear" w:color="auto" w:fill="FFFF99"/>
            </w:rPr>
            <w:t>Enter Number</w:t>
          </w:r>
        </w:sdtContent>
      </w:sdt>
    </w:p>
    <w:p w14:paraId="750093E2" w14:textId="77777777" w:rsidR="00DB2BEF" w:rsidRPr="00DB2BEF" w:rsidRDefault="007271A4" w:rsidP="00DB2BEF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B2BEF">
        <w:rPr>
          <w:rFonts w:ascii="Tahoma" w:hAnsi="Tahoma" w:cs="Tahoma"/>
          <w:sz w:val="24"/>
          <w:szCs w:val="24"/>
        </w:rPr>
        <w:t xml:space="preserve"> </w:t>
      </w:r>
      <w:r w:rsidR="00DB2BEF" w:rsidRPr="00DB2BEF">
        <w:rPr>
          <w:rFonts w:ascii="Tahoma" w:hAnsi="Tahoma" w:cs="Tahoma"/>
          <w:sz w:val="24"/>
          <w:szCs w:val="24"/>
        </w:rPr>
        <w:t>Email this back to us or call us at 1-877-753-3742, ext. 2607 or ext. 2603.</w:t>
      </w:r>
    </w:p>
    <w:p w14:paraId="65208868" w14:textId="3C49C468" w:rsidR="002B10D2" w:rsidRPr="00915C85" w:rsidRDefault="002B10D2" w:rsidP="00DB2BEF">
      <w:pPr>
        <w:pStyle w:val="ListParagraph"/>
        <w:spacing w:line="360" w:lineRule="auto"/>
        <w:rPr>
          <w:rFonts w:ascii="Tahoma" w:hAnsi="Tahoma" w:cs="Tahoma"/>
          <w:sz w:val="24"/>
          <w:szCs w:val="24"/>
        </w:rPr>
      </w:pPr>
    </w:p>
    <w:sectPr w:rsidR="002B10D2" w:rsidRPr="00915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D2036"/>
    <w:multiLevelType w:val="hybridMultilevel"/>
    <w:tmpl w:val="2E84E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16"/>
    <w:rsid w:val="002B10D2"/>
    <w:rsid w:val="005D6599"/>
    <w:rsid w:val="00622BF4"/>
    <w:rsid w:val="007271A4"/>
    <w:rsid w:val="00760A12"/>
    <w:rsid w:val="00915C85"/>
    <w:rsid w:val="00C0276D"/>
    <w:rsid w:val="00C14D16"/>
    <w:rsid w:val="00C80A2C"/>
    <w:rsid w:val="00DB2BEF"/>
    <w:rsid w:val="00E7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DBAD4"/>
  <w15:chartTrackingRefBased/>
  <w15:docId w15:val="{340C8CBC-6109-460C-9449-49D17CF1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BF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271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ivers\Downloads\S9%20Phone%20In%20Compliance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C653C649634263921A5B3162BCF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B881A-BB41-4D69-83BC-310948A61B30}"/>
      </w:docPartPr>
      <w:docPartBody>
        <w:p w:rsidR="005C6229" w:rsidRDefault="00C74AD8">
          <w:pPr>
            <w:pStyle w:val="B3C653C649634263921A5B3162BCF95B"/>
          </w:pPr>
          <w:r w:rsidRPr="007271A4">
            <w:rPr>
              <w:rFonts w:ascii="Tahoma" w:hAnsi="Tahoma" w:cs="Tahoma"/>
              <w:sz w:val="20"/>
              <w:szCs w:val="20"/>
            </w:rPr>
            <w:t>Enter Number</w:t>
          </w:r>
        </w:p>
      </w:docPartBody>
    </w:docPart>
    <w:docPart>
      <w:docPartPr>
        <w:name w:val="10AB45D244564E13B69CDAA857F48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CEF01-3ABB-4CDF-A3F4-E538AD67B7E3}"/>
      </w:docPartPr>
      <w:docPartBody>
        <w:p w:rsidR="005C6229" w:rsidRDefault="00C74AD8">
          <w:pPr>
            <w:pStyle w:val="10AB45D244564E13B69CDAA857F48921"/>
          </w:pPr>
          <w:r w:rsidRPr="007271A4">
            <w:rPr>
              <w:rFonts w:ascii="Tahoma" w:hAnsi="Tahoma" w:cs="Tahoma"/>
              <w:sz w:val="20"/>
              <w:szCs w:val="20"/>
            </w:rPr>
            <w:t>Enter Number</w:t>
          </w:r>
        </w:p>
      </w:docPartBody>
    </w:docPart>
    <w:docPart>
      <w:docPartPr>
        <w:name w:val="DB98C6059A2848AF977A5A28FC621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EB170-340B-4E7C-9608-A6B9459A49C4}"/>
      </w:docPartPr>
      <w:docPartBody>
        <w:p w:rsidR="005C6229" w:rsidRDefault="00C74AD8">
          <w:pPr>
            <w:pStyle w:val="DB98C6059A2848AF977A5A28FC621091"/>
          </w:pPr>
          <w:r w:rsidRPr="007271A4">
            <w:rPr>
              <w:rFonts w:ascii="Tahoma" w:hAnsi="Tahoma" w:cs="Tahoma"/>
              <w:sz w:val="20"/>
              <w:szCs w:val="20"/>
            </w:rPr>
            <w:t>Enter Number</w:t>
          </w:r>
        </w:p>
      </w:docPartBody>
    </w:docPart>
    <w:docPart>
      <w:docPartPr>
        <w:name w:val="033D5F070E58442B8C8937C11EE30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33846-3AA2-46EB-9772-F857F0FA8ACC}"/>
      </w:docPartPr>
      <w:docPartBody>
        <w:p w:rsidR="005C6229" w:rsidRDefault="00C74AD8">
          <w:pPr>
            <w:pStyle w:val="033D5F070E58442B8C8937C11EE300EC"/>
          </w:pPr>
          <w:r w:rsidRPr="007271A4">
            <w:rPr>
              <w:rFonts w:ascii="Tahoma" w:hAnsi="Tahoma" w:cs="Tahoma"/>
              <w:sz w:val="20"/>
              <w:szCs w:val="20"/>
            </w:rPr>
            <w:t>Enter Number</w:t>
          </w:r>
        </w:p>
      </w:docPartBody>
    </w:docPart>
    <w:docPart>
      <w:docPartPr>
        <w:name w:val="E37FD4A4DA364BD48DBEE0821306D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51135-EB44-4904-B011-0000F9144524}"/>
      </w:docPartPr>
      <w:docPartBody>
        <w:p w:rsidR="005C6229" w:rsidRDefault="00C74AD8">
          <w:pPr>
            <w:pStyle w:val="E37FD4A4DA364BD48DBEE0821306DC95"/>
          </w:pPr>
          <w:r w:rsidRPr="007271A4">
            <w:rPr>
              <w:rFonts w:ascii="Tahoma" w:hAnsi="Tahoma" w:cs="Tahoma"/>
              <w:sz w:val="20"/>
              <w:szCs w:val="20"/>
            </w:rPr>
            <w:t>Enter Number</w:t>
          </w:r>
        </w:p>
      </w:docPartBody>
    </w:docPart>
    <w:docPart>
      <w:docPartPr>
        <w:name w:val="27EEDF9F250A4AC1A965ECC113860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CE8D1-A04F-41EC-B2B7-7791EDE7B28B}"/>
      </w:docPartPr>
      <w:docPartBody>
        <w:p w:rsidR="005C6229" w:rsidRDefault="00C74AD8">
          <w:pPr>
            <w:pStyle w:val="27EEDF9F250A4AC1A965ECC113860AB8"/>
          </w:pPr>
          <w:r w:rsidRPr="007271A4">
            <w:rPr>
              <w:rFonts w:ascii="Tahoma" w:hAnsi="Tahoma" w:cs="Tahoma"/>
              <w:sz w:val="20"/>
              <w:szCs w:val="20"/>
            </w:rPr>
            <w:t>Enter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D8"/>
    <w:rsid w:val="002C7A10"/>
    <w:rsid w:val="005C6229"/>
    <w:rsid w:val="00916C5B"/>
    <w:rsid w:val="00C7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C653C649634263921A5B3162BCF95B">
    <w:name w:val="B3C653C649634263921A5B3162BCF95B"/>
  </w:style>
  <w:style w:type="paragraph" w:customStyle="1" w:styleId="10AB45D244564E13B69CDAA857F48921">
    <w:name w:val="10AB45D244564E13B69CDAA857F48921"/>
  </w:style>
  <w:style w:type="paragraph" w:customStyle="1" w:styleId="DB98C6059A2848AF977A5A28FC621091">
    <w:name w:val="DB98C6059A2848AF977A5A28FC621091"/>
  </w:style>
  <w:style w:type="paragraph" w:customStyle="1" w:styleId="033D5F070E58442B8C8937C11EE300EC">
    <w:name w:val="033D5F070E58442B8C8937C11EE300EC"/>
  </w:style>
  <w:style w:type="paragraph" w:customStyle="1" w:styleId="E37FD4A4DA364BD48DBEE0821306DC95">
    <w:name w:val="E37FD4A4DA364BD48DBEE0821306DC95"/>
  </w:style>
  <w:style w:type="paragraph" w:customStyle="1" w:styleId="27EEDF9F250A4AC1A965ECC113860AB8">
    <w:name w:val="27EEDF9F250A4AC1A965ECC113860A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S9 Phone In Compliance Instructions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Lenarda Rivers</dc:creator>
  <cp:keywords/>
  <dc:description/>
  <cp:lastModifiedBy>Lenarda Rivers</cp:lastModifiedBy>
  <cp:revision>3</cp:revision>
  <dcterms:created xsi:type="dcterms:W3CDTF">2018-05-07T12:30:00Z</dcterms:created>
  <dcterms:modified xsi:type="dcterms:W3CDTF">2018-07-05T20:03:00Z</dcterms:modified>
</cp:coreProperties>
</file>